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F31" w:rsidRDefault="004A0F31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A0F31" w:rsidRDefault="004A0F31">
      <w:pPr>
        <w:pStyle w:val="ConsPlusNormal"/>
        <w:jc w:val="both"/>
        <w:outlineLvl w:val="0"/>
      </w:pPr>
    </w:p>
    <w:p w:rsidR="004A0F31" w:rsidRDefault="004A0F31">
      <w:pPr>
        <w:pStyle w:val="ConsPlusTitle"/>
        <w:jc w:val="center"/>
        <w:outlineLvl w:val="0"/>
      </w:pPr>
      <w:r>
        <w:t>АДМИНИСТРАЦИЯ ГОРОДА ПЕРМИ</w:t>
      </w:r>
    </w:p>
    <w:p w:rsidR="004A0F31" w:rsidRDefault="004A0F31">
      <w:pPr>
        <w:pStyle w:val="ConsPlusTitle"/>
        <w:jc w:val="both"/>
      </w:pPr>
    </w:p>
    <w:p w:rsidR="004A0F31" w:rsidRDefault="004A0F31">
      <w:pPr>
        <w:pStyle w:val="ConsPlusTitle"/>
        <w:jc w:val="center"/>
      </w:pPr>
      <w:r>
        <w:t>ПОСТАНОВЛЕНИЕ</w:t>
      </w:r>
    </w:p>
    <w:p w:rsidR="004A0F31" w:rsidRDefault="004A0F31">
      <w:pPr>
        <w:pStyle w:val="ConsPlusTitle"/>
        <w:jc w:val="center"/>
      </w:pPr>
      <w:r>
        <w:t>от 19 мая 2023 г. N 405</w:t>
      </w:r>
    </w:p>
    <w:p w:rsidR="004A0F31" w:rsidRDefault="004A0F31">
      <w:pPr>
        <w:pStyle w:val="ConsPlusTitle"/>
        <w:jc w:val="both"/>
      </w:pPr>
    </w:p>
    <w:p w:rsidR="004A0F31" w:rsidRDefault="004A0F31">
      <w:pPr>
        <w:pStyle w:val="ConsPlusTitle"/>
        <w:jc w:val="center"/>
      </w:pPr>
      <w:r>
        <w:t>О ВНЕСЕНИИ ИЗМЕНЕНИЙ В МУНИЦИПАЛЬНУЮ ПРОГРАММУ</w:t>
      </w:r>
    </w:p>
    <w:p w:rsidR="004A0F31" w:rsidRDefault="004A0F31">
      <w:pPr>
        <w:pStyle w:val="ConsPlusTitle"/>
        <w:jc w:val="center"/>
      </w:pPr>
      <w:r>
        <w:t>"ГРАДОСТРОИТЕЛЬНАЯ ДЕЯТЕЛЬНОСТЬ НА ТЕРРИТОРИИ ГОРОДА ПЕРМИ",</w:t>
      </w:r>
    </w:p>
    <w:p w:rsidR="004A0F31" w:rsidRDefault="004A0F31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4A0F31" w:rsidRDefault="004A0F31">
      <w:pPr>
        <w:pStyle w:val="ConsPlusTitle"/>
        <w:jc w:val="center"/>
      </w:pPr>
      <w:r>
        <w:t>ОТ 20.10.2021 N 916</w:t>
      </w: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"Градостроительная деятельность на территории города Перми", утвержденную постановлением администрации города Перми от 20 октября 2021 г. N 916 (в ред. от 13.01.2022 N 9, от 04.04.2022 N 247, от 02.06.2022 N 435, от 14.07.2022 N 605, от 01.09.2022 N 736, от 16.09.2022 N 810, от 19.10.2022 N 994, от 26.10.2022 N 1085, от 30.11.2022 N 1214, от 13.12.2022 N 1286, от 21.12.2022 N 1328, от 17.01.2023 N 23, от 14.03.2023 N 195).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Андрианову О.Н.</w:t>
      </w: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4A0F31" w:rsidRDefault="004A0F31">
      <w:pPr>
        <w:pStyle w:val="ConsPlusNormal"/>
        <w:jc w:val="right"/>
      </w:pPr>
      <w:r>
        <w:t>Э.А.ХАЙРУЛЛИН</w:t>
      </w: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jc w:val="right"/>
        <w:outlineLvl w:val="0"/>
      </w:pPr>
      <w:r>
        <w:t>УТВЕРЖДЕНЫ</w:t>
      </w:r>
    </w:p>
    <w:p w:rsidR="004A0F31" w:rsidRDefault="004A0F31">
      <w:pPr>
        <w:pStyle w:val="ConsPlusNormal"/>
        <w:jc w:val="right"/>
      </w:pPr>
      <w:r>
        <w:t>постановлением</w:t>
      </w:r>
    </w:p>
    <w:p w:rsidR="004A0F31" w:rsidRDefault="004A0F31">
      <w:pPr>
        <w:pStyle w:val="ConsPlusNormal"/>
        <w:jc w:val="right"/>
      </w:pPr>
      <w:r>
        <w:t>администрации города Перми</w:t>
      </w:r>
    </w:p>
    <w:p w:rsidR="004A0F31" w:rsidRDefault="004A0F31">
      <w:pPr>
        <w:pStyle w:val="ConsPlusNormal"/>
        <w:jc w:val="right"/>
      </w:pPr>
      <w:r>
        <w:t>от 19.05.2023 N 405</w:t>
      </w: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Title"/>
        <w:jc w:val="center"/>
      </w:pPr>
      <w:bookmarkStart w:id="0" w:name="P31"/>
      <w:bookmarkEnd w:id="0"/>
      <w:r>
        <w:t>ИЗМЕНЕНИЯ</w:t>
      </w:r>
    </w:p>
    <w:p w:rsidR="004A0F31" w:rsidRDefault="004A0F31">
      <w:pPr>
        <w:pStyle w:val="ConsPlusTitle"/>
        <w:jc w:val="center"/>
      </w:pPr>
      <w:r>
        <w:t>В МУНИЦИПАЛЬНУЮ ПРОГРАММУ "ГРАДОСТРОИТЕЛЬНАЯ ДЕЯТЕЛЬНОСТЬ</w:t>
      </w:r>
    </w:p>
    <w:p w:rsidR="004A0F31" w:rsidRDefault="004A0F31">
      <w:pPr>
        <w:pStyle w:val="ConsPlusTitle"/>
        <w:jc w:val="center"/>
      </w:pPr>
      <w:r>
        <w:t>НА ТЕРРИТОРИИ ГОРОДА ПЕРМИ", УТВЕРЖДЕННУЮ ПОСТАНОВЛЕНИЕМ</w:t>
      </w:r>
    </w:p>
    <w:p w:rsidR="004A0F31" w:rsidRDefault="004A0F31">
      <w:pPr>
        <w:pStyle w:val="ConsPlusTitle"/>
        <w:jc w:val="center"/>
      </w:pPr>
      <w:r>
        <w:lastRenderedPageBreak/>
        <w:t>АДМИНИСТРАЦИИ ГОРОДА ПЕРМИ ОТ 20 ОКТЯБРЯ 2021 Г. N 916</w:t>
      </w: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4A0F31" w:rsidRDefault="004A0F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948"/>
        <w:gridCol w:w="1144"/>
        <w:gridCol w:w="1144"/>
        <w:gridCol w:w="1144"/>
        <w:gridCol w:w="1144"/>
        <w:gridCol w:w="1144"/>
      </w:tblGrid>
      <w:tr w:rsidR="004A0F31">
        <w:tc>
          <w:tcPr>
            <w:tcW w:w="397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4A0F31" w:rsidRDefault="004A0F3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2026 год</w:t>
            </w:r>
          </w:p>
        </w:tc>
      </w:tr>
      <w:tr w:rsidR="004A0F31">
        <w:tc>
          <w:tcPr>
            <w:tcW w:w="397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2948" w:type="dxa"/>
          </w:tcPr>
          <w:p w:rsidR="004A0F31" w:rsidRDefault="004A0F3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77083,163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64051,500</w:t>
            </w:r>
          </w:p>
        </w:tc>
      </w:tr>
      <w:tr w:rsidR="004A0F31">
        <w:tc>
          <w:tcPr>
            <w:tcW w:w="397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2948" w:type="dxa"/>
          </w:tcPr>
          <w:p w:rsidR="004A0F31" w:rsidRDefault="004A0F3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58892,175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77083,163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64235,300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64636,700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64051,500</w:t>
            </w:r>
          </w:p>
        </w:tc>
      </w:tr>
      <w:tr w:rsidR="004A0F31">
        <w:tc>
          <w:tcPr>
            <w:tcW w:w="397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2948" w:type="dxa"/>
          </w:tcPr>
          <w:p w:rsidR="004A0F31" w:rsidRDefault="004A0F3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55448,331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51682,900</w:t>
            </w:r>
          </w:p>
        </w:tc>
      </w:tr>
      <w:tr w:rsidR="004A0F31">
        <w:tc>
          <w:tcPr>
            <w:tcW w:w="397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2948" w:type="dxa"/>
          </w:tcPr>
          <w:p w:rsidR="004A0F31" w:rsidRDefault="004A0F3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47030,617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55448,331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51866,700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52268,100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51682,900</w:t>
            </w:r>
          </w:p>
        </w:tc>
      </w:tr>
      <w:tr w:rsidR="004A0F31">
        <w:tc>
          <w:tcPr>
            <w:tcW w:w="397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2948" w:type="dxa"/>
          </w:tcPr>
          <w:p w:rsidR="004A0F31" w:rsidRDefault="004A0F31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2965,586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247,500</w:t>
            </w:r>
          </w:p>
        </w:tc>
      </w:tr>
      <w:tr w:rsidR="004A0F31">
        <w:tc>
          <w:tcPr>
            <w:tcW w:w="397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2948" w:type="dxa"/>
          </w:tcPr>
          <w:p w:rsidR="004A0F31" w:rsidRDefault="004A0F3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1001,286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2965,586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518,200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247,500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247,500</w:t>
            </w:r>
          </w:p>
        </w:tc>
      </w:tr>
      <w:tr w:rsidR="004A0F31">
        <w:tc>
          <w:tcPr>
            <w:tcW w:w="397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2948" w:type="dxa"/>
          </w:tcPr>
          <w:p w:rsidR="004A0F31" w:rsidRDefault="004A0F31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12121,100</w:t>
            </w:r>
          </w:p>
        </w:tc>
      </w:tr>
      <w:tr w:rsidR="004A0F31">
        <w:tc>
          <w:tcPr>
            <w:tcW w:w="397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2948" w:type="dxa"/>
          </w:tcPr>
          <w:p w:rsidR="004A0F31" w:rsidRDefault="004A0F3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10860,272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18669,246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11850,400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12121,100</w:t>
            </w:r>
          </w:p>
        </w:tc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12121,100</w:t>
            </w:r>
          </w:p>
        </w:tc>
      </w:tr>
    </w:tbl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"Реализация документов, определяющих пространственную организацию города, развитие территории города Перми" муниципальной программы "Градостроительная деятельность на территории города Перми":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2.1. в </w:t>
      </w:r>
      <w:hyperlink r:id="rId9">
        <w:r>
          <w:rPr>
            <w:color w:val="0000FF"/>
          </w:rPr>
          <w:t>графе 12 строки 1.1.2.1.1.2</w:t>
        </w:r>
      </w:hyperlink>
      <w:r>
        <w:t xml:space="preserve"> цифры "132,100" заменить цифрами "73,830";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2.2. в </w:t>
      </w:r>
      <w:hyperlink r:id="rId10">
        <w:r>
          <w:rPr>
            <w:color w:val="0000FF"/>
          </w:rPr>
          <w:t>графе 12 строки</w:t>
        </w:r>
      </w:hyperlink>
      <w:r>
        <w:t xml:space="preserve"> "Итого по мероприятию 1.1.2.1.1, в том числе по источникам финансирования" цифры "577,505" заменить цифрами "519,235";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2.3. в </w:t>
      </w:r>
      <w:hyperlink r:id="rId11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1.1.2.1, в том числе по источникам финансирования" цифры "577,505" заменить цифрами "519,235";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2.4. в </w:t>
      </w:r>
      <w:hyperlink r:id="rId12">
        <w:r>
          <w:rPr>
            <w:color w:val="0000FF"/>
          </w:rPr>
          <w:t>графе 12 строки</w:t>
        </w:r>
      </w:hyperlink>
      <w:r>
        <w:t xml:space="preserve"> "Итого по задаче 1.1.2, в том числе по источникам финансирования" цифры "577,505" заменить цифрами "519,235";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2.5. в </w:t>
      </w:r>
      <w:hyperlink r:id="rId13">
        <w:r>
          <w:rPr>
            <w:color w:val="0000FF"/>
          </w:rPr>
          <w:t>графе 12 строки</w:t>
        </w:r>
      </w:hyperlink>
      <w:r>
        <w:t xml:space="preserve"> "Всего по подпрограмме 1.1, в том числе по источникам финансирования" цифры "55506,601" заменить цифрами "55448,331".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3. В </w:t>
      </w:r>
      <w:hyperlink r:id="rId1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"Улучшение архитектурного облика города Перми" муниципальной программы "Градостроительная деятельность на территории города Перми":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3.1. </w:t>
      </w:r>
      <w:hyperlink r:id="rId15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sectPr w:rsidR="004A0F31" w:rsidSect="00F37F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588"/>
        <w:gridCol w:w="412"/>
        <w:gridCol w:w="604"/>
        <w:gridCol w:w="364"/>
        <w:gridCol w:w="340"/>
        <w:gridCol w:w="340"/>
        <w:gridCol w:w="340"/>
        <w:gridCol w:w="2332"/>
        <w:gridCol w:w="928"/>
        <w:gridCol w:w="904"/>
        <w:gridCol w:w="1024"/>
        <w:gridCol w:w="904"/>
        <w:gridCol w:w="784"/>
        <w:gridCol w:w="784"/>
      </w:tblGrid>
      <w:tr w:rsidR="004A0F31">
        <w:tc>
          <w:tcPr>
            <w:tcW w:w="114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lastRenderedPageBreak/>
              <w:t>1.2.1.2.1.1</w:t>
            </w:r>
          </w:p>
        </w:tc>
        <w:tc>
          <w:tcPr>
            <w:tcW w:w="1588" w:type="dxa"/>
            <w:vMerge w:val="restart"/>
          </w:tcPr>
          <w:p w:rsidR="004A0F31" w:rsidRDefault="004A0F31">
            <w:pPr>
              <w:pStyle w:val="ConsPlusNormal"/>
            </w:pPr>
            <w:r>
              <w:t>количество снесенных самовольных построек в городе Перми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23,700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250,900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34,000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280,000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42,000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33,136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1248,628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214,700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20,000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</w:tcPr>
          <w:p w:rsidR="004A0F31" w:rsidRDefault="004A0F31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116,836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1779,528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290,700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20,000</w:t>
            </w:r>
          </w:p>
        </w:tc>
      </w:tr>
    </w:tbl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3.2. </w:t>
      </w:r>
      <w:hyperlink r:id="rId16">
        <w:r>
          <w:rPr>
            <w:color w:val="0000FF"/>
          </w:rPr>
          <w:t>строку 1.2.1.2.1.3</w:t>
        </w:r>
      </w:hyperlink>
      <w:r>
        <w:t xml:space="preserve"> изложить в следующей редакции:</w:t>
      </w:r>
    </w:p>
    <w:p w:rsidR="004A0F31" w:rsidRDefault="004A0F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588"/>
        <w:gridCol w:w="412"/>
        <w:gridCol w:w="604"/>
        <w:gridCol w:w="364"/>
        <w:gridCol w:w="340"/>
        <w:gridCol w:w="340"/>
        <w:gridCol w:w="340"/>
        <w:gridCol w:w="2332"/>
        <w:gridCol w:w="928"/>
        <w:gridCol w:w="904"/>
        <w:gridCol w:w="1024"/>
        <w:gridCol w:w="904"/>
        <w:gridCol w:w="784"/>
        <w:gridCol w:w="784"/>
      </w:tblGrid>
      <w:tr w:rsidR="004A0F31">
        <w:tc>
          <w:tcPr>
            <w:tcW w:w="114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1588" w:type="dxa"/>
            <w:vMerge w:val="restart"/>
          </w:tcPr>
          <w:p w:rsidR="004A0F31" w:rsidRDefault="004A0F31">
            <w:pPr>
              <w:pStyle w:val="ConsPlusNormal"/>
            </w:pPr>
            <w:r>
              <w:t>количество проведенных экспертиз по объектам капитального строительства в городе Перми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208,950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235,000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63,000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176,150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403,745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</w:tcPr>
          <w:p w:rsidR="004A0F31" w:rsidRDefault="004A0F31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228,950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977,895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</w:tbl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3.3. в </w:t>
      </w:r>
      <w:hyperlink r:id="rId17">
        <w:r>
          <w:rPr>
            <w:color w:val="0000FF"/>
          </w:rPr>
          <w:t>графе 12 строки</w:t>
        </w:r>
      </w:hyperlink>
      <w:r>
        <w:t xml:space="preserve"> "Итого по мероприятию 1.2.1.2.1, в том числе по источникам финансирования" цифры "2170,678" заменить цифрами "2757,423";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3.4. в </w:t>
      </w:r>
      <w:hyperlink r:id="rId18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1.2.1.2, в том числе по источникам финансирования" цифры "2170,678" заменить цифрами "2757,423";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3.5. </w:t>
      </w:r>
      <w:hyperlink r:id="rId19">
        <w:r>
          <w:rPr>
            <w:color w:val="0000FF"/>
          </w:rPr>
          <w:t>строку 1.2.1.3.1.1</w:t>
        </w:r>
      </w:hyperlink>
      <w:r>
        <w:t xml:space="preserve"> изложить в следующей редакции:</w:t>
      </w:r>
    </w:p>
    <w:p w:rsidR="004A0F31" w:rsidRDefault="004A0F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588"/>
        <w:gridCol w:w="412"/>
        <w:gridCol w:w="604"/>
        <w:gridCol w:w="364"/>
        <w:gridCol w:w="340"/>
        <w:gridCol w:w="340"/>
        <w:gridCol w:w="340"/>
        <w:gridCol w:w="2332"/>
        <w:gridCol w:w="928"/>
        <w:gridCol w:w="904"/>
        <w:gridCol w:w="1024"/>
        <w:gridCol w:w="904"/>
        <w:gridCol w:w="784"/>
        <w:gridCol w:w="784"/>
      </w:tblGrid>
      <w:tr w:rsidR="004A0F31">
        <w:tc>
          <w:tcPr>
            <w:tcW w:w="114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1.2.1.3.1.1</w:t>
            </w:r>
          </w:p>
        </w:tc>
        <w:tc>
          <w:tcPr>
            <w:tcW w:w="1588" w:type="dxa"/>
            <w:vMerge w:val="restart"/>
          </w:tcPr>
          <w:p w:rsidR="004A0F31" w:rsidRDefault="004A0F31">
            <w:pPr>
              <w:pStyle w:val="ConsPlusNormal"/>
            </w:pPr>
            <w:r>
              <w:t>количество вывесок, включенных в реестр вывесок, подлежащих демонтажу в городе Перми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588" w:type="dxa"/>
          </w:tcPr>
          <w:p w:rsidR="004A0F31" w:rsidRDefault="004A0F31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4A0F31" w:rsidRDefault="004A0F31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364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</w:tbl>
    <w:p w:rsidR="004A0F31" w:rsidRDefault="004A0F31">
      <w:pPr>
        <w:pStyle w:val="ConsPlusNormal"/>
        <w:sectPr w:rsidR="004A0F3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3.6. в </w:t>
      </w:r>
      <w:hyperlink r:id="rId20">
        <w:r>
          <w:rPr>
            <w:color w:val="0000FF"/>
          </w:rPr>
          <w:t>графе 12 строки</w:t>
        </w:r>
      </w:hyperlink>
      <w:r>
        <w:t xml:space="preserve"> "Итого по задаче 1.2.1, в том числе по источникам финансирования" цифры "2378,841" заменить цифрами "2965,586";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3.7. в </w:t>
      </w:r>
      <w:hyperlink r:id="rId21">
        <w:r>
          <w:rPr>
            <w:color w:val="0000FF"/>
          </w:rPr>
          <w:t>графе 12 строки</w:t>
        </w:r>
      </w:hyperlink>
      <w:r>
        <w:t xml:space="preserve"> "Всего по подпрограмме 1.2, в том числе по источникам финансирования" цифры "2378,841" заменить цифрами "2965,586".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4. В </w:t>
      </w:r>
      <w:hyperlink r:id="rId2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эффективности принятия градостроительных решений путем ведения и развития информационных систем в сфере градостроительства" муниципальной программы "Градостроительная деятельность на территории города Перми":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4.1. в </w:t>
      </w:r>
      <w:hyperlink r:id="rId23">
        <w:r>
          <w:rPr>
            <w:color w:val="0000FF"/>
          </w:rPr>
          <w:t>графе 12 строки 1.3.1.1.1.3</w:t>
        </w:r>
      </w:hyperlink>
      <w:r>
        <w:t xml:space="preserve"> цифры "1298,000" заменить цифрами "772,310";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4.2. в </w:t>
      </w:r>
      <w:hyperlink r:id="rId24">
        <w:r>
          <w:rPr>
            <w:color w:val="0000FF"/>
          </w:rPr>
          <w:t>графе 12 строки</w:t>
        </w:r>
      </w:hyperlink>
      <w:r>
        <w:t xml:space="preserve"> "Итого по мероприятию 1.3.1.1.1, в том числе по источникам финансирования" цифры "3100,532" заменить цифрами "2574,842";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4.3. в </w:t>
      </w:r>
      <w:hyperlink r:id="rId25">
        <w:r>
          <w:rPr>
            <w:color w:val="0000FF"/>
          </w:rPr>
          <w:t>графе 12 строки 1.3.1.1.2.4</w:t>
        </w:r>
      </w:hyperlink>
      <w:r>
        <w:t xml:space="preserve"> цифры "6334,800" заменить цифрами "6334,770";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4.4. в </w:t>
      </w:r>
      <w:hyperlink r:id="rId26">
        <w:r>
          <w:rPr>
            <w:color w:val="0000FF"/>
          </w:rPr>
          <w:t>графе 12 строки</w:t>
        </w:r>
      </w:hyperlink>
      <w:r>
        <w:t xml:space="preserve"> "Итого по мероприятию 1.3.1.1.2, в том числе по источникам финансирования" цифры "16094,434" заменить цифрами "16094,404";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4.5. в </w:t>
      </w:r>
      <w:hyperlink r:id="rId27">
        <w:r>
          <w:rPr>
            <w:color w:val="0000FF"/>
          </w:rPr>
          <w:t>графе 12 строки</w:t>
        </w:r>
      </w:hyperlink>
      <w:r>
        <w:t xml:space="preserve"> "Итого по основному мероприятию 1.3.1.1, в том числе по источникам финансирования" цифры "19194,966" заменить цифрами "18669,246";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4.6. в </w:t>
      </w:r>
      <w:hyperlink r:id="rId28">
        <w:r>
          <w:rPr>
            <w:color w:val="0000FF"/>
          </w:rPr>
          <w:t>графе 12 строки</w:t>
        </w:r>
      </w:hyperlink>
      <w:r>
        <w:t xml:space="preserve"> "Итого по задаче 1.3.1, в том числе по источникам финансирования" цифры "19194,966" заменить цифрами "18669,246";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4.7. в </w:t>
      </w:r>
      <w:hyperlink r:id="rId29">
        <w:r>
          <w:rPr>
            <w:color w:val="0000FF"/>
          </w:rPr>
          <w:t>графе 12 строки</w:t>
        </w:r>
      </w:hyperlink>
      <w:r>
        <w:t xml:space="preserve"> "Всего по подпрограмме 1.3, в том числе по источникам финансирования" цифры "19194,966" заменить цифрами "18669,246".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5. В разделе "Таблица показателей конечного результата реализации муниципальной программы "Градостроительная деятельность на территории города Перми" </w:t>
      </w:r>
      <w:hyperlink r:id="rId30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4A0F31" w:rsidRDefault="004A0F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216"/>
        <w:gridCol w:w="397"/>
        <w:gridCol w:w="567"/>
        <w:gridCol w:w="567"/>
        <w:gridCol w:w="567"/>
        <w:gridCol w:w="567"/>
        <w:gridCol w:w="567"/>
      </w:tblGrid>
      <w:tr w:rsidR="004A0F31">
        <w:tc>
          <w:tcPr>
            <w:tcW w:w="62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8" w:type="dxa"/>
            <w:gridSpan w:val="7"/>
          </w:tcPr>
          <w:p w:rsidR="004A0F31" w:rsidRDefault="004A0F31">
            <w:pPr>
              <w:pStyle w:val="ConsPlusNormal"/>
              <w:jc w:val="both"/>
            </w:pPr>
            <w:r>
              <w:t>Задача. Формирование архитектурного облика города Перми</w:t>
            </w:r>
          </w:p>
        </w:tc>
      </w:tr>
      <w:tr w:rsidR="004A0F31">
        <w:tc>
          <w:tcPr>
            <w:tcW w:w="62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5216" w:type="dxa"/>
          </w:tcPr>
          <w:p w:rsidR="004A0F31" w:rsidRDefault="004A0F31">
            <w:pPr>
              <w:pStyle w:val="ConsPlusNormal"/>
            </w:pPr>
            <w:r>
              <w:t>Обеспеченность документацией по архитектурному облику улиц и общественных пространств города Перми</w:t>
            </w:r>
          </w:p>
        </w:tc>
        <w:tc>
          <w:tcPr>
            <w:tcW w:w="397" w:type="dxa"/>
          </w:tcPr>
          <w:p w:rsidR="004A0F31" w:rsidRDefault="004A0F3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</w:tr>
      <w:tr w:rsidR="004A0F31">
        <w:tc>
          <w:tcPr>
            <w:tcW w:w="62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5216" w:type="dxa"/>
          </w:tcPr>
          <w:p w:rsidR="004A0F31" w:rsidRDefault="004A0F31">
            <w:pPr>
              <w:pStyle w:val="ConsPlusNormal"/>
            </w:pPr>
            <w:r>
              <w:t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 капитального строительства, признанных самовольными постройками, запланированных к сносу в текущем периоде</w:t>
            </w:r>
          </w:p>
        </w:tc>
        <w:tc>
          <w:tcPr>
            <w:tcW w:w="397" w:type="dxa"/>
          </w:tcPr>
          <w:p w:rsidR="004A0F31" w:rsidRDefault="004A0F3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</w:tr>
      <w:tr w:rsidR="004A0F31">
        <w:tc>
          <w:tcPr>
            <w:tcW w:w="62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5216" w:type="dxa"/>
          </w:tcPr>
          <w:p w:rsidR="004A0F31" w:rsidRDefault="004A0F31">
            <w:pPr>
              <w:pStyle w:val="ConsPlusNormal"/>
            </w:pPr>
            <w:r>
              <w:t>Доля демонтированных вывесок в текущем году от количества вывесок, включенных в Реестр вывесок и подлежащих демонтажу</w:t>
            </w:r>
          </w:p>
        </w:tc>
        <w:tc>
          <w:tcPr>
            <w:tcW w:w="397" w:type="dxa"/>
          </w:tcPr>
          <w:p w:rsidR="004A0F31" w:rsidRDefault="004A0F3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</w:tr>
      <w:tr w:rsidR="004A0F31">
        <w:tc>
          <w:tcPr>
            <w:tcW w:w="62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5216" w:type="dxa"/>
          </w:tcPr>
          <w:p w:rsidR="004A0F31" w:rsidRDefault="004A0F31">
            <w:pPr>
              <w:pStyle w:val="ConsPlusNormal"/>
            </w:pPr>
            <w:r>
              <w:t>Доля демонтированных вывесок от количества вывесок, запланированных к демонтажу в текущем году</w:t>
            </w:r>
          </w:p>
        </w:tc>
        <w:tc>
          <w:tcPr>
            <w:tcW w:w="397" w:type="dxa"/>
          </w:tcPr>
          <w:p w:rsidR="004A0F31" w:rsidRDefault="004A0F3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4A0F31" w:rsidRDefault="004A0F31">
            <w:pPr>
              <w:pStyle w:val="ConsPlusNormal"/>
              <w:jc w:val="center"/>
            </w:pPr>
            <w:r>
              <w:t>100</w:t>
            </w:r>
          </w:p>
        </w:tc>
      </w:tr>
    </w:tbl>
    <w:p w:rsidR="004A0F31" w:rsidRDefault="004A0F31">
      <w:pPr>
        <w:pStyle w:val="ConsPlusNormal"/>
        <w:jc w:val="both"/>
      </w:pPr>
    </w:p>
    <w:p w:rsidR="004A0F31" w:rsidRDefault="004A0F31">
      <w:pPr>
        <w:pStyle w:val="ConsPlusNonformat"/>
        <w:jc w:val="both"/>
      </w:pPr>
      <w:r>
        <w:t xml:space="preserve">    6.   В   разделе   "</w:t>
      </w:r>
      <w:proofErr w:type="gramStart"/>
      <w:r>
        <w:t>Методика  расчета</w:t>
      </w:r>
      <w:proofErr w:type="gramEnd"/>
      <w:r>
        <w:t xml:space="preserve">  значений  показателей  конечного</w:t>
      </w:r>
    </w:p>
    <w:p w:rsidR="004A0F31" w:rsidRDefault="004A0F31">
      <w:pPr>
        <w:pStyle w:val="ConsPlusNonformat"/>
        <w:jc w:val="both"/>
      </w:pPr>
      <w:r>
        <w:t>результата    реализации    муниципальной    программы   "Градостроительная</w:t>
      </w:r>
    </w:p>
    <w:p w:rsidR="004A0F31" w:rsidRDefault="004A0F31">
      <w:pPr>
        <w:pStyle w:val="ConsPlusNonformat"/>
        <w:jc w:val="both"/>
      </w:pPr>
      <w:proofErr w:type="gramStart"/>
      <w:r>
        <w:t>деятельность  на</w:t>
      </w:r>
      <w:proofErr w:type="gramEnd"/>
      <w:r>
        <w:t xml:space="preserve"> территории города Перми" после </w:t>
      </w:r>
      <w:hyperlink r:id="rId31">
        <w:r>
          <w:rPr>
            <w:color w:val="0000FF"/>
          </w:rPr>
          <w:t>строки 19</w:t>
        </w:r>
      </w:hyperlink>
      <w:r>
        <w:t xml:space="preserve"> дополнить строкой</w:t>
      </w:r>
    </w:p>
    <w:p w:rsidR="004A0F31" w:rsidRDefault="004A0F31">
      <w:pPr>
        <w:pStyle w:val="ConsPlusNonformat"/>
        <w:jc w:val="both"/>
      </w:pPr>
      <w:r>
        <w:t xml:space="preserve">  1</w:t>
      </w:r>
    </w:p>
    <w:p w:rsidR="004A0F31" w:rsidRDefault="004A0F31">
      <w:pPr>
        <w:pStyle w:val="ConsPlusNonformat"/>
        <w:jc w:val="both"/>
      </w:pPr>
      <w:proofErr w:type="gramStart"/>
      <w:r>
        <w:t>19  следующего</w:t>
      </w:r>
      <w:proofErr w:type="gramEnd"/>
      <w:r>
        <w:t xml:space="preserve"> содержания:</w:t>
      </w: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sectPr w:rsidR="004A0F3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098"/>
        <w:gridCol w:w="340"/>
        <w:gridCol w:w="340"/>
        <w:gridCol w:w="2665"/>
        <w:gridCol w:w="3345"/>
        <w:gridCol w:w="604"/>
        <w:gridCol w:w="1417"/>
        <w:gridCol w:w="1417"/>
      </w:tblGrid>
      <w:tr w:rsidR="004A0F31"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nformat"/>
              <w:jc w:val="both"/>
            </w:pPr>
            <w:r>
              <w:lastRenderedPageBreak/>
              <w:t xml:space="preserve">  1</w:t>
            </w:r>
          </w:p>
          <w:p w:rsidR="004A0F31" w:rsidRDefault="004A0F31">
            <w:pPr>
              <w:pStyle w:val="ConsPlusNonformat"/>
              <w:jc w:val="both"/>
            </w:pPr>
            <w:r>
              <w:t>19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</w:pPr>
            <w:r>
              <w:t>Доля демонтированных вывесок от количества вывесок, запланированных к демонтажу в текущем году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= 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+ </w:t>
            </w: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/ </w:t>
            </w:r>
            <w:proofErr w:type="spellStart"/>
            <w:r>
              <w:t>Кол.дем.вывесок</w:t>
            </w:r>
            <w:proofErr w:type="spellEnd"/>
            <w:r>
              <w:t xml:space="preserve"> план x 100%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 xml:space="preserve">Доля </w:t>
            </w:r>
            <w:proofErr w:type="spellStart"/>
            <w:r>
              <w:t>дем.вывесок</w:t>
            </w:r>
            <w:proofErr w:type="spellEnd"/>
            <w:r>
              <w:t xml:space="preserve"> - доля демонтированных вывесок от количества вывесок, запланированных к демонтажу в текущем году;</w:t>
            </w:r>
          </w:p>
          <w:p w:rsidR="004A0F31" w:rsidRDefault="004A0F31">
            <w:pPr>
              <w:pStyle w:val="ConsPlusNormal"/>
              <w:jc w:val="center"/>
            </w:pPr>
            <w:r>
              <w:t xml:space="preserve">Кол. </w:t>
            </w:r>
            <w:proofErr w:type="spellStart"/>
            <w:r>
              <w:t>дем.вывесок</w:t>
            </w:r>
            <w:proofErr w:type="spellEnd"/>
            <w:r>
              <w:t xml:space="preserve"> </w:t>
            </w:r>
            <w:proofErr w:type="spellStart"/>
            <w:r>
              <w:t>добр.факт</w:t>
            </w:r>
            <w:proofErr w:type="spellEnd"/>
            <w:r>
              <w:t xml:space="preserve"> - фактическое количество вывесок, демонтированных добровольно в текущем году;</w:t>
            </w:r>
          </w:p>
          <w:p w:rsidR="004A0F31" w:rsidRDefault="004A0F31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</w:t>
            </w:r>
            <w:proofErr w:type="spellStart"/>
            <w:r>
              <w:t>прин.факт</w:t>
            </w:r>
            <w:proofErr w:type="spellEnd"/>
            <w:r>
              <w:t xml:space="preserve"> - фактическое количество вывесок, демонтированных муниципальным учреждением, подведомственным функциональному органу администрации города Перми, осуществляющему функции в сфере управления и распоряжения муниципальным имуществом города Перми, исполняющим функции собственника по содержанию и сохранению имущества муниципальной казны города Перми, в текущем году;</w:t>
            </w:r>
          </w:p>
          <w:p w:rsidR="004A0F31" w:rsidRDefault="004A0F31">
            <w:pPr>
              <w:pStyle w:val="ConsPlusNormal"/>
              <w:jc w:val="center"/>
            </w:pPr>
            <w:proofErr w:type="spellStart"/>
            <w:r>
              <w:t>Кол.дем.вывесок</w:t>
            </w:r>
            <w:proofErr w:type="spellEnd"/>
            <w:r>
              <w:t xml:space="preserve"> план. - количество вывесок, подлежащих демонтажу, в текущем году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ежегодно до 20 февраля года, следующего за отчетным периодом</w:t>
            </w:r>
          </w:p>
        </w:tc>
      </w:tr>
    </w:tbl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7. В </w:t>
      </w:r>
      <w:hyperlink r:id="rId32">
        <w:r>
          <w:rPr>
            <w:color w:val="0000FF"/>
          </w:rPr>
          <w:t>приложении 1</w:t>
        </w:r>
      </w:hyperlink>
      <w:r>
        <w:t>: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7.1. в </w:t>
      </w:r>
      <w:hyperlink r:id="rId33">
        <w:r>
          <w:rPr>
            <w:color w:val="0000FF"/>
          </w:rPr>
          <w:t>графе 10 строки 1.1.2.1.1.2</w:t>
        </w:r>
      </w:hyperlink>
      <w:r>
        <w:t xml:space="preserve"> цифры "132,100" заменить цифрами "73,830";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7.2. в </w:t>
      </w:r>
      <w:hyperlink r:id="rId34">
        <w:r>
          <w:rPr>
            <w:color w:val="0000FF"/>
          </w:rPr>
          <w:t>графе 10 строки</w:t>
        </w:r>
      </w:hyperlink>
      <w:r>
        <w:t xml:space="preserve"> "Итого по мероприятию 1.1.2.1.1, в том числе по источникам финансирования" цифры "577,505" заменить цифрами "519,235";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lastRenderedPageBreak/>
        <w:t xml:space="preserve">7.3. в </w:t>
      </w:r>
      <w:hyperlink r:id="rId35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1.1.2.1, в том числе по источникам финансирования" цифры "577,505" заменить цифрами "519,235";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7.4. в </w:t>
      </w:r>
      <w:hyperlink r:id="rId36">
        <w:r>
          <w:rPr>
            <w:color w:val="0000FF"/>
          </w:rPr>
          <w:t>графе 10 строки</w:t>
        </w:r>
      </w:hyperlink>
      <w:r>
        <w:t xml:space="preserve"> "Итого по задаче 1.1.2, в том числе по источникам финансирования" цифры "577,505" заменить цифрами "519,235";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7.5. в </w:t>
      </w:r>
      <w:hyperlink r:id="rId37">
        <w:r>
          <w:rPr>
            <w:color w:val="0000FF"/>
          </w:rPr>
          <w:t>графе 10 строки</w:t>
        </w:r>
      </w:hyperlink>
      <w:r>
        <w:t xml:space="preserve"> "Всего по подпрограмме 1.1, в том числе по источникам финансирования" цифры "55506,601" заменить цифрами "55448,331".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8. В </w:t>
      </w:r>
      <w:hyperlink r:id="rId38">
        <w:r>
          <w:rPr>
            <w:color w:val="0000FF"/>
          </w:rPr>
          <w:t>приложении 2</w:t>
        </w:r>
      </w:hyperlink>
      <w:r>
        <w:t>: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8.1. в </w:t>
      </w:r>
      <w:hyperlink r:id="rId39">
        <w:r>
          <w:rPr>
            <w:color w:val="0000FF"/>
          </w:rPr>
          <w:t>графе 8 строки 1.2.1.2.1.1</w:t>
        </w:r>
      </w:hyperlink>
      <w:r>
        <w:t xml:space="preserve"> цифру "1" заменить цифрами "52";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8.2. в </w:t>
      </w:r>
      <w:hyperlink r:id="rId40">
        <w:r>
          <w:rPr>
            <w:color w:val="0000FF"/>
          </w:rPr>
          <w:t>графе 10 строки 1.2.1.2.1.4</w:t>
        </w:r>
      </w:hyperlink>
      <w:r>
        <w:t xml:space="preserve"> цифры "215,000" заменить цифрами "235,000";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8.3. </w:t>
      </w:r>
      <w:hyperlink r:id="rId41">
        <w:r>
          <w:rPr>
            <w:color w:val="0000FF"/>
          </w:rPr>
          <w:t>строку 1.2.1.2.1.5</w:t>
        </w:r>
      </w:hyperlink>
      <w:r>
        <w:t xml:space="preserve"> изложить в следующей редакции:</w:t>
      </w:r>
    </w:p>
    <w:p w:rsidR="004A0F31" w:rsidRDefault="004A0F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332"/>
        <w:gridCol w:w="1204"/>
        <w:gridCol w:w="1204"/>
        <w:gridCol w:w="2272"/>
        <w:gridCol w:w="412"/>
        <w:gridCol w:w="340"/>
        <w:gridCol w:w="928"/>
        <w:gridCol w:w="904"/>
      </w:tblGrid>
      <w:tr w:rsidR="004A0F31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</w:pPr>
            <w:r>
              <w:t>Проведение экспертиз по объектам капитального строительства в Индустриальном районе города Перми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05.04.2023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количество проведенных экспертиз по объектам в Индустриальном районе города Перми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A0F31" w:rsidRDefault="004A0F31">
            <w:pPr>
              <w:pStyle w:val="ConsPlusNormal"/>
              <w:jc w:val="center"/>
            </w:pPr>
            <w:r>
              <w:t>100,000</w:t>
            </w:r>
          </w:p>
        </w:tc>
      </w:tr>
    </w:tbl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8.4. </w:t>
      </w:r>
      <w:hyperlink r:id="rId42">
        <w:r>
          <w:rPr>
            <w:color w:val="0000FF"/>
          </w:rPr>
          <w:t>дополнить</w:t>
        </w:r>
      </w:hyperlink>
      <w:r>
        <w:t xml:space="preserve"> строками 1.2.1.2.1.6-1.2.1.2.1.8 следующего содержания:</w:t>
      </w:r>
    </w:p>
    <w:p w:rsidR="004A0F31" w:rsidRDefault="004A0F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332"/>
        <w:gridCol w:w="1204"/>
        <w:gridCol w:w="1204"/>
        <w:gridCol w:w="2272"/>
        <w:gridCol w:w="412"/>
        <w:gridCol w:w="340"/>
        <w:gridCol w:w="928"/>
        <w:gridCol w:w="904"/>
      </w:tblGrid>
      <w:tr w:rsidR="004A0F31"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272" w:type="dxa"/>
          </w:tcPr>
          <w:p w:rsidR="004A0F31" w:rsidRDefault="004A0F31">
            <w:pPr>
              <w:pStyle w:val="ConsPlusNormal"/>
            </w:pPr>
            <w:r>
              <w:t>Проведение экспертиз по объектам капитального строительства в Мотовилихинском районе города Перми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10.05.2023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4A0F31" w:rsidRDefault="004A0F31">
            <w:pPr>
              <w:pStyle w:val="ConsPlusNormal"/>
              <w:jc w:val="center"/>
            </w:pPr>
            <w:r>
              <w:t>количество проведенных экспертиз по объектам в Мотовилихинском районе города Перми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63,000</w:t>
            </w:r>
          </w:p>
        </w:tc>
      </w:tr>
      <w:tr w:rsidR="004A0F31"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272" w:type="dxa"/>
          </w:tcPr>
          <w:p w:rsidR="004A0F31" w:rsidRDefault="004A0F31">
            <w:pPr>
              <w:pStyle w:val="ConsPlusNormal"/>
            </w:pPr>
            <w:r>
              <w:t xml:space="preserve">Проведение экспертиз по объектам капитального </w:t>
            </w:r>
            <w:r>
              <w:lastRenderedPageBreak/>
              <w:t>строительства в Орджоникидзевском районе города Перми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lastRenderedPageBreak/>
              <w:t>администрация Орджоникидзевского района города Перми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20.03.2023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4A0F31" w:rsidRDefault="004A0F31">
            <w:pPr>
              <w:pStyle w:val="ConsPlusNormal"/>
              <w:jc w:val="center"/>
            </w:pPr>
            <w:r>
              <w:t xml:space="preserve">количество проведенных экспертиз по </w:t>
            </w:r>
            <w:r>
              <w:lastRenderedPageBreak/>
              <w:t>объектам в Орджоникидзевском районе города Перми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176,150</w:t>
            </w:r>
          </w:p>
        </w:tc>
      </w:tr>
      <w:tr w:rsidR="004A0F31">
        <w:tc>
          <w:tcPr>
            <w:tcW w:w="1144" w:type="dxa"/>
          </w:tcPr>
          <w:p w:rsidR="004A0F31" w:rsidRDefault="004A0F31">
            <w:pPr>
              <w:pStyle w:val="ConsPlusNormal"/>
              <w:jc w:val="center"/>
            </w:pPr>
            <w:r>
              <w:t>1.2.1.2.1.8</w:t>
            </w:r>
          </w:p>
        </w:tc>
        <w:tc>
          <w:tcPr>
            <w:tcW w:w="2272" w:type="dxa"/>
          </w:tcPr>
          <w:p w:rsidR="004A0F31" w:rsidRDefault="004A0F31">
            <w:pPr>
              <w:pStyle w:val="ConsPlusNormal"/>
            </w:pPr>
            <w:r>
              <w:t>Проведение экспертиз по объектам капитального строительства в Свердловском районе города Перми</w:t>
            </w:r>
          </w:p>
        </w:tc>
        <w:tc>
          <w:tcPr>
            <w:tcW w:w="2332" w:type="dxa"/>
          </w:tcPr>
          <w:p w:rsidR="004A0F31" w:rsidRDefault="004A0F31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10.05.2023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72" w:type="dxa"/>
          </w:tcPr>
          <w:p w:rsidR="004A0F31" w:rsidRDefault="004A0F31">
            <w:pPr>
              <w:pStyle w:val="ConsPlusNormal"/>
              <w:jc w:val="center"/>
            </w:pPr>
            <w:r>
              <w:t>количество проведенных экспертиз по объектам в Свердловском районе города Перми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4A0F31" w:rsidRDefault="004A0F31">
            <w:pPr>
              <w:pStyle w:val="ConsPlusNormal"/>
              <w:jc w:val="center"/>
            </w:pPr>
            <w:r>
              <w:t>403,745</w:t>
            </w:r>
          </w:p>
        </w:tc>
      </w:tr>
    </w:tbl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8.5. в </w:t>
      </w:r>
      <w:hyperlink r:id="rId43">
        <w:r>
          <w:rPr>
            <w:color w:val="0000FF"/>
          </w:rPr>
          <w:t>графе 10 строки</w:t>
        </w:r>
      </w:hyperlink>
      <w:r>
        <w:t xml:space="preserve"> "Итого по мероприятию 1.2.1.2.1, в том числе по источникам финансирования" цифры "2170,678" заменить цифрами "2757,423";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8.6. в </w:t>
      </w:r>
      <w:hyperlink r:id="rId44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1.2.1.2, в том числе по источникам финансирования" цифры "2170,678" заменить цифрами "2757,423";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8.7. </w:t>
      </w:r>
      <w:hyperlink r:id="rId45">
        <w:r>
          <w:rPr>
            <w:color w:val="0000FF"/>
          </w:rPr>
          <w:t>строку 1.2.1.3.1.1</w:t>
        </w:r>
      </w:hyperlink>
      <w:r>
        <w:t xml:space="preserve"> признать утратившей силу;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8.8. в </w:t>
      </w:r>
      <w:hyperlink r:id="rId46">
        <w:r>
          <w:rPr>
            <w:color w:val="0000FF"/>
          </w:rPr>
          <w:t>графе 10 строки</w:t>
        </w:r>
      </w:hyperlink>
      <w:r>
        <w:t xml:space="preserve"> "Итого по задаче 1.2.1, в том числе по источникам финансирования" цифры "2378,841" заменить цифрами "2965,586";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8.9. в </w:t>
      </w:r>
      <w:hyperlink r:id="rId47">
        <w:r>
          <w:rPr>
            <w:color w:val="0000FF"/>
          </w:rPr>
          <w:t>графе 10 строки</w:t>
        </w:r>
      </w:hyperlink>
      <w:r>
        <w:t xml:space="preserve"> "Всего по подпрограмме 1.2, в том числе по источникам финансирования" цифры "2378,841" заменить цифрами "2965,586".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9. В </w:t>
      </w:r>
      <w:hyperlink r:id="rId48">
        <w:r>
          <w:rPr>
            <w:color w:val="0000FF"/>
          </w:rPr>
          <w:t>приложении 3</w:t>
        </w:r>
      </w:hyperlink>
      <w:r>
        <w:t>: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9.1. </w:t>
      </w:r>
      <w:hyperlink r:id="rId49">
        <w:r>
          <w:rPr>
            <w:color w:val="0000FF"/>
          </w:rPr>
          <w:t>строку 1.3.1.1.1.3</w:t>
        </w:r>
      </w:hyperlink>
      <w:r>
        <w:t xml:space="preserve"> изложить в следующей редакции:</w:t>
      </w:r>
    </w:p>
    <w:p w:rsidR="004A0F31" w:rsidRDefault="004A0F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16"/>
        <w:gridCol w:w="604"/>
        <w:gridCol w:w="1204"/>
        <w:gridCol w:w="1204"/>
        <w:gridCol w:w="1936"/>
        <w:gridCol w:w="412"/>
        <w:gridCol w:w="340"/>
        <w:gridCol w:w="928"/>
        <w:gridCol w:w="1024"/>
      </w:tblGrid>
      <w:tr w:rsidR="004A0F31">
        <w:tc>
          <w:tcPr>
            <w:tcW w:w="114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1816" w:type="dxa"/>
            <w:vMerge w:val="restart"/>
          </w:tcPr>
          <w:p w:rsidR="004A0F31" w:rsidRDefault="004A0F31">
            <w:pPr>
              <w:pStyle w:val="ConsPlusNormal"/>
            </w:pPr>
            <w:r>
              <w:t>Интегрирование в АИСОГД детальных космических снимков территории города Перми</w:t>
            </w:r>
          </w:p>
        </w:tc>
        <w:tc>
          <w:tcPr>
            <w:tcW w:w="60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03.04.2023</w:t>
            </w:r>
          </w:p>
        </w:tc>
        <w:tc>
          <w:tcPr>
            <w:tcW w:w="1936" w:type="dxa"/>
          </w:tcPr>
          <w:p w:rsidR="004A0F31" w:rsidRDefault="004A0F31">
            <w:pPr>
              <w:pStyle w:val="ConsPlusNormal"/>
              <w:jc w:val="center"/>
            </w:pPr>
            <w:r>
              <w:t xml:space="preserve">количество заключенных контрактов на оказание услуг по интегрированию в АИСОГД детальных космических </w:t>
            </w:r>
            <w:r>
              <w:lastRenderedPageBreak/>
              <w:t>снимков территории города Перми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816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60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04.04.2023</w:t>
            </w:r>
          </w:p>
        </w:tc>
        <w:tc>
          <w:tcPr>
            <w:tcW w:w="120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1936" w:type="dxa"/>
          </w:tcPr>
          <w:p w:rsidR="004A0F31" w:rsidRDefault="004A0F31">
            <w:pPr>
              <w:pStyle w:val="ConsPlusNormal"/>
              <w:jc w:val="center"/>
            </w:pPr>
            <w:r>
              <w:t>количество актов сдачи оказанных услуг по интегрированию в АИСОГД детальных космических снимков территории города Перми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816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60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20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20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936" w:type="dxa"/>
          </w:tcPr>
          <w:p w:rsidR="004A0F31" w:rsidRDefault="004A0F31">
            <w:pPr>
              <w:pStyle w:val="ConsPlusNormal"/>
              <w:jc w:val="center"/>
            </w:pPr>
            <w:r>
              <w:t>количество существующих детальных космических снимков территории города Перми, интегрированных в АИСОГД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772,310</w:t>
            </w:r>
          </w:p>
        </w:tc>
      </w:tr>
    </w:tbl>
    <w:p w:rsidR="004A0F31" w:rsidRDefault="004A0F31">
      <w:pPr>
        <w:pStyle w:val="ConsPlusNormal"/>
        <w:sectPr w:rsidR="004A0F3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9.2. в </w:t>
      </w:r>
      <w:hyperlink r:id="rId50">
        <w:r>
          <w:rPr>
            <w:color w:val="0000FF"/>
          </w:rPr>
          <w:t>графе 10 строки</w:t>
        </w:r>
      </w:hyperlink>
      <w:r>
        <w:t xml:space="preserve"> "Итого по мероприятию 1.3.1.1.1, в том числе по источникам финансирования" цифры "3100,532" заменить цифрами "2574,842";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9.3. </w:t>
      </w:r>
      <w:hyperlink r:id="rId51">
        <w:r>
          <w:rPr>
            <w:color w:val="0000FF"/>
          </w:rPr>
          <w:t>строку 1.3.1.1.2.2</w:t>
        </w:r>
      </w:hyperlink>
      <w:r>
        <w:t xml:space="preserve"> изложить в следующей редакции:</w:t>
      </w:r>
    </w:p>
    <w:p w:rsidR="004A0F31" w:rsidRDefault="004A0F3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16"/>
        <w:gridCol w:w="604"/>
        <w:gridCol w:w="1204"/>
        <w:gridCol w:w="1204"/>
        <w:gridCol w:w="1936"/>
        <w:gridCol w:w="412"/>
        <w:gridCol w:w="340"/>
        <w:gridCol w:w="928"/>
        <w:gridCol w:w="1024"/>
      </w:tblGrid>
      <w:tr w:rsidR="004A0F31">
        <w:tc>
          <w:tcPr>
            <w:tcW w:w="114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1816" w:type="dxa"/>
            <w:vMerge w:val="restart"/>
          </w:tcPr>
          <w:p w:rsidR="004A0F31" w:rsidRDefault="004A0F31">
            <w:pPr>
              <w:pStyle w:val="ConsPlusNormal"/>
            </w:pPr>
            <w:r>
              <w:t>Поставка комплекса системы хранения данных для АИСОГД</w:t>
            </w:r>
          </w:p>
        </w:tc>
        <w:tc>
          <w:tcPr>
            <w:tcW w:w="60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ДГА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4A0F31" w:rsidRDefault="004A0F31">
            <w:pPr>
              <w:pStyle w:val="ConsPlusNormal"/>
              <w:jc w:val="center"/>
            </w:pPr>
            <w:r>
              <w:t>06.03.2023</w:t>
            </w:r>
          </w:p>
        </w:tc>
        <w:tc>
          <w:tcPr>
            <w:tcW w:w="1936" w:type="dxa"/>
          </w:tcPr>
          <w:p w:rsidR="004A0F31" w:rsidRDefault="004A0F31">
            <w:pPr>
              <w:pStyle w:val="ConsPlusNormal"/>
              <w:jc w:val="center"/>
            </w:pPr>
            <w:r>
              <w:t>количество заключенных контрактов на поставку комплекса системы хранения данных для АИСОГД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816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60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07.03.2023</w:t>
            </w:r>
          </w:p>
        </w:tc>
        <w:tc>
          <w:tcPr>
            <w:tcW w:w="1204" w:type="dxa"/>
            <w:vMerge w:val="restart"/>
          </w:tcPr>
          <w:p w:rsidR="004A0F31" w:rsidRDefault="004A0F31">
            <w:pPr>
              <w:pStyle w:val="ConsPlusNormal"/>
              <w:jc w:val="center"/>
            </w:pPr>
            <w:r>
              <w:t>28.04.2023</w:t>
            </w:r>
          </w:p>
        </w:tc>
        <w:tc>
          <w:tcPr>
            <w:tcW w:w="1936" w:type="dxa"/>
          </w:tcPr>
          <w:p w:rsidR="004A0F31" w:rsidRDefault="004A0F31">
            <w:pPr>
              <w:pStyle w:val="ConsPlusNormal"/>
              <w:jc w:val="center"/>
            </w:pPr>
            <w:r>
              <w:t>количество актов приема-передачи на поставку комплекса системы хранения данных для АИСОГД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0,0</w:t>
            </w:r>
          </w:p>
        </w:tc>
      </w:tr>
      <w:tr w:rsidR="004A0F31">
        <w:tc>
          <w:tcPr>
            <w:tcW w:w="114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816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60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20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204" w:type="dxa"/>
            <w:vMerge/>
          </w:tcPr>
          <w:p w:rsidR="004A0F31" w:rsidRDefault="004A0F31">
            <w:pPr>
              <w:pStyle w:val="ConsPlusNormal"/>
            </w:pPr>
          </w:p>
        </w:tc>
        <w:tc>
          <w:tcPr>
            <w:tcW w:w="1936" w:type="dxa"/>
          </w:tcPr>
          <w:p w:rsidR="004A0F31" w:rsidRDefault="004A0F31">
            <w:pPr>
              <w:pStyle w:val="ConsPlusNormal"/>
              <w:jc w:val="center"/>
            </w:pPr>
            <w:r>
              <w:t>количество приобретенных комплексов системы хранения данных для АИСОГД</w:t>
            </w:r>
          </w:p>
        </w:tc>
        <w:tc>
          <w:tcPr>
            <w:tcW w:w="412" w:type="dxa"/>
          </w:tcPr>
          <w:p w:rsidR="004A0F31" w:rsidRDefault="004A0F3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4A0F31" w:rsidRDefault="004A0F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4A0F31" w:rsidRDefault="004A0F3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4A0F31" w:rsidRDefault="004A0F31">
            <w:pPr>
              <w:pStyle w:val="ConsPlusNormal"/>
              <w:jc w:val="center"/>
            </w:pPr>
            <w:r>
              <w:t>6334,770</w:t>
            </w:r>
          </w:p>
        </w:tc>
      </w:tr>
    </w:tbl>
    <w:p w:rsidR="004A0F31" w:rsidRDefault="004A0F31">
      <w:pPr>
        <w:pStyle w:val="ConsPlusNormal"/>
        <w:jc w:val="both"/>
      </w:pPr>
    </w:p>
    <w:p w:rsidR="004A0F31" w:rsidRDefault="004A0F31">
      <w:pPr>
        <w:pStyle w:val="ConsPlusNormal"/>
        <w:ind w:firstLine="540"/>
        <w:jc w:val="both"/>
      </w:pPr>
      <w:r>
        <w:t xml:space="preserve">9.4. в </w:t>
      </w:r>
      <w:hyperlink r:id="rId52">
        <w:r>
          <w:rPr>
            <w:color w:val="0000FF"/>
          </w:rPr>
          <w:t>графе 2 строки 1.3.1.1.2.3</w:t>
        </w:r>
      </w:hyperlink>
      <w:r>
        <w:t xml:space="preserve"> слова "Создание модуля интеграции схем инженерной инфраструктуры </w:t>
      </w:r>
      <w:proofErr w:type="spellStart"/>
      <w:r>
        <w:t>ресурсоснабжающих</w:t>
      </w:r>
      <w:proofErr w:type="spellEnd"/>
      <w:r>
        <w:t xml:space="preserve"> организаций города Перми в АИСОГД" заменить словами "Разработка модуля интеграции схем инженерной инфраструктуры </w:t>
      </w:r>
      <w:proofErr w:type="spellStart"/>
      <w:r>
        <w:t>ресурсоснабжающих</w:t>
      </w:r>
      <w:proofErr w:type="spellEnd"/>
      <w:r>
        <w:t xml:space="preserve"> организаций города Перми в АИСОГД";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9.5. в </w:t>
      </w:r>
      <w:hyperlink r:id="rId53">
        <w:r>
          <w:rPr>
            <w:color w:val="0000FF"/>
          </w:rPr>
          <w:t>графе 10 строки</w:t>
        </w:r>
      </w:hyperlink>
      <w:r>
        <w:t xml:space="preserve"> "Итого по мероприятию 1.3.1.1.2, в том числе по источникам финансирования" цифры "16094,434" заменить цифрами </w:t>
      </w:r>
      <w:r>
        <w:lastRenderedPageBreak/>
        <w:t>"16094,404";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9.6. в </w:t>
      </w:r>
      <w:hyperlink r:id="rId54">
        <w:r>
          <w:rPr>
            <w:color w:val="0000FF"/>
          </w:rPr>
          <w:t>графе 10 строки</w:t>
        </w:r>
      </w:hyperlink>
      <w:r>
        <w:t xml:space="preserve"> "Итого по основному мероприятию 1.3.1.1, в том числе по источникам финансирования" цифры "19194,966" заменить цифрами "18669,246";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9.7. в </w:t>
      </w:r>
      <w:hyperlink r:id="rId55">
        <w:r>
          <w:rPr>
            <w:color w:val="0000FF"/>
          </w:rPr>
          <w:t>графе 10 строки</w:t>
        </w:r>
      </w:hyperlink>
      <w:r>
        <w:t xml:space="preserve"> "Итого по задаче 1.3.1, в том числе по источникам финансирования" цифры "19194,966" заменить цифрами "18669,246";</w:t>
      </w:r>
    </w:p>
    <w:p w:rsidR="004A0F31" w:rsidRDefault="004A0F31">
      <w:pPr>
        <w:pStyle w:val="ConsPlusNormal"/>
        <w:spacing w:before="220"/>
        <w:ind w:firstLine="540"/>
        <w:jc w:val="both"/>
      </w:pPr>
      <w:r>
        <w:t xml:space="preserve">9.8. в </w:t>
      </w:r>
      <w:hyperlink r:id="rId56">
        <w:r>
          <w:rPr>
            <w:color w:val="0000FF"/>
          </w:rPr>
          <w:t>графе 10 строки</w:t>
        </w:r>
      </w:hyperlink>
      <w:r>
        <w:t xml:space="preserve"> "Всего по подпрограмме 1.3, в том числе по источникам финансирования" цифры "19194,966" заменить цифрами "18669,246".</w:t>
      </w:r>
    </w:p>
    <w:p w:rsidR="00B52987" w:rsidRDefault="00B52987">
      <w:bookmarkStart w:id="1" w:name="_GoBack"/>
      <w:bookmarkEnd w:id="1"/>
    </w:p>
    <w:sectPr w:rsidR="00B5298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F31"/>
    <w:rsid w:val="004A0F31"/>
    <w:rsid w:val="00B5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D0FA36-3A90-4F09-89D1-7F8D1358A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0F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A0F3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A0F3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A0F3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18123726B8E22B58D2F7E56E3D9461B99175D6A6C44A739CA932B7AE7EA998B8ED41C6C2160F3673481AFEB1C6CC7994395B27C3C53D59BB14416B1g0DAE" TargetMode="External"/><Relationship Id="rId18" Type="http://schemas.openxmlformats.org/officeDocument/2006/relationships/hyperlink" Target="consultantplus://offline/ref=218123726B8E22B58D2F7E56E3D9461B99175D6A6C44A739CA932B7AE7EA998B8ED41C6C2160F3673588A7E2116CC7994395B27C3C53D59BB14416B1g0DAE" TargetMode="External"/><Relationship Id="rId26" Type="http://schemas.openxmlformats.org/officeDocument/2006/relationships/hyperlink" Target="consultantplus://offline/ref=218123726B8E22B58D2F7E56E3D9461B99175D6A6C44A739CA932B7AE7EA998B8ED41C6C2160F3673588A7E0116CC7994395B27C3C53D59BB14416B1g0DAE" TargetMode="External"/><Relationship Id="rId39" Type="http://schemas.openxmlformats.org/officeDocument/2006/relationships/hyperlink" Target="consultantplus://offline/ref=218123726B8E22B58D2F7E56E3D9461B99175D6A6C44A739CA932B7AE7EA998B8ED41C6C2160F3673480AFE51D6CC7994395B27C3C53D59BB14416B1g0DAE" TargetMode="External"/><Relationship Id="rId21" Type="http://schemas.openxmlformats.org/officeDocument/2006/relationships/hyperlink" Target="consultantplus://offline/ref=218123726B8E22B58D2F7E56E3D9461B99175D6A6C44A739CA932B7AE7EA998B8ED41C6C2160F3673588A7E3196CC7994395B27C3C53D59BB14416B1g0DAE" TargetMode="External"/><Relationship Id="rId34" Type="http://schemas.openxmlformats.org/officeDocument/2006/relationships/hyperlink" Target="consultantplus://offline/ref=218123726B8E22B58D2F7E56E3D9461B99175D6A6C44A739CA932B7AE7EA998B8ED41C6C2160F3673588A5E6106CC7994395B27C3C53D59BB14416B1g0DAE" TargetMode="External"/><Relationship Id="rId42" Type="http://schemas.openxmlformats.org/officeDocument/2006/relationships/hyperlink" Target="consultantplus://offline/ref=218123726B8E22B58D2F7E56E3D9461B99175D6A6C44A739CA932B7AE7EA998B8ED41C6C2160F3673480AFE21E6CC7994395B27C3C53D59BB14416B1g0DAE" TargetMode="External"/><Relationship Id="rId47" Type="http://schemas.openxmlformats.org/officeDocument/2006/relationships/hyperlink" Target="consultantplus://offline/ref=218123726B8E22B58D2F7E56E3D9461B99175D6A6C44A739CA932B7AE7EA998B8ED41C6C2160F3673588A2E3196CC7994395B27C3C53D59BB14416B1g0DAE" TargetMode="External"/><Relationship Id="rId50" Type="http://schemas.openxmlformats.org/officeDocument/2006/relationships/hyperlink" Target="consultantplus://offline/ref=218123726B8E22B58D2F7E56E3D9461B99175D6A6C44A739CA932B7AE7EA998B8ED41C6C2160F3673588A2E11A6CC7994395B27C3C53D59BB14416B1g0DAE" TargetMode="External"/><Relationship Id="rId55" Type="http://schemas.openxmlformats.org/officeDocument/2006/relationships/hyperlink" Target="consultantplus://offline/ref=218123726B8E22B58D2F7E56E3D9461B99175D6A6C44A739CA932B7AE7EA998B8ED41C6C2160F3673588A2E61F6CC7994395B27C3C53D59BB14416B1g0DAE" TargetMode="External"/><Relationship Id="rId7" Type="http://schemas.openxmlformats.org/officeDocument/2006/relationships/hyperlink" Target="consultantplus://offline/ref=218123726B8E22B58D2F7E56E3D9461B99175D6A6C44A739CA932B7AE7EA998B8ED41C6C2160F3673481A1EB106CC7994395B27C3C53D59BB14416B1g0DAE" TargetMode="External"/><Relationship Id="rId12" Type="http://schemas.openxmlformats.org/officeDocument/2006/relationships/hyperlink" Target="consultantplus://offline/ref=218123726B8E22B58D2F7E56E3D9461B99175D6A6C44A739CA932B7AE7EA998B8ED41C6C2160F3673481AFEB1D6CC7994395B27C3C53D59BB14416B1g0DAE" TargetMode="External"/><Relationship Id="rId17" Type="http://schemas.openxmlformats.org/officeDocument/2006/relationships/hyperlink" Target="consultantplus://offline/ref=218123726B8E22B58D2F7E56E3D9461B99175D6A6C44A739CA932B7AE7EA998B8ED41C6C2160F3673588A7E21E6CC7994395B27C3C53D59BB14416B1g0DAE" TargetMode="External"/><Relationship Id="rId25" Type="http://schemas.openxmlformats.org/officeDocument/2006/relationships/hyperlink" Target="consultantplus://offline/ref=218123726B8E22B58D2F7E56E3D9461B99175D6A6C44A739CA932B7AE7EA998B8ED41C6C2160F3673480A1E31C6CC7994395B27C3C53D59BB14416B1g0DAE" TargetMode="External"/><Relationship Id="rId33" Type="http://schemas.openxmlformats.org/officeDocument/2006/relationships/hyperlink" Target="consultantplus://offline/ref=218123726B8E22B58D2F7E56E3D9461B99175D6A6C44A739CA932B7AE7EA998B8ED41C6C2160F3673480AEE41A6CC7994395B27C3C53D59BB14416B1g0DAE" TargetMode="External"/><Relationship Id="rId38" Type="http://schemas.openxmlformats.org/officeDocument/2006/relationships/hyperlink" Target="consultantplus://offline/ref=218123726B8E22B58D2F7E56E3D9461B99175D6A6C44A739CA932B7AE7EA998B8ED41C6C2160F3673480AFE21E6CC7994395B27C3C53D59BB14416B1g0DAE" TargetMode="External"/><Relationship Id="rId46" Type="http://schemas.openxmlformats.org/officeDocument/2006/relationships/hyperlink" Target="consultantplus://offline/ref=218123726B8E22B58D2F7E56E3D9461B99175D6A6C44A739CA932B7AE7EA998B8ED41C6C2160F3673588A2E2106CC7994395B27C3C53D59BB14416B1g0DA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18123726B8E22B58D2F7E56E3D9461B99175D6A6C44A739CA932B7AE7EA998B8ED41C6C2160F3673588A6E71B6CC7994395B27C3C53D59BB14416B1g0DAE" TargetMode="External"/><Relationship Id="rId20" Type="http://schemas.openxmlformats.org/officeDocument/2006/relationships/hyperlink" Target="consultantplus://offline/ref=218123726B8E22B58D2F7E56E3D9461B99175D6A6C44A739CA932B7AE7EA998B8ED41C6C2160F3673588A7E2106CC7994395B27C3C53D59BB14416B1g0DAE" TargetMode="External"/><Relationship Id="rId29" Type="http://schemas.openxmlformats.org/officeDocument/2006/relationships/hyperlink" Target="consultantplus://offline/ref=218123726B8E22B58D2F7E56E3D9461B99175D6A6C44A739CA932B7AE7EA998B8ED41C6C2160F3673588A7E1186CC7994395B27C3C53D59BB14416B1g0DAE" TargetMode="External"/><Relationship Id="rId41" Type="http://schemas.openxmlformats.org/officeDocument/2006/relationships/hyperlink" Target="consultantplus://offline/ref=218123726B8E22B58D2F7E56E3D9461B99175D6A6C44A739CA932B7AE7EA998B8ED41C6C2160F3673588A5EB1E6CC7994395B27C3C53D59BB14416B1g0DAE" TargetMode="External"/><Relationship Id="rId54" Type="http://schemas.openxmlformats.org/officeDocument/2006/relationships/hyperlink" Target="consultantplus://offline/ref=218123726B8E22B58D2F7E56E3D9461B99175D6A6C44A739CA932B7AE7EA998B8ED41C6C2160F3673588A2E61C6CC7994395B27C3C53D59BB14416B1g0DA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18123726B8E22B58D2F7E56E3D9461B99175D6A6C44A739CA932B7AE7EA998B8ED41C6C2160F3673488A6E1116CC7994395B27C3C53D59BB14416B1g0DAE" TargetMode="External"/><Relationship Id="rId11" Type="http://schemas.openxmlformats.org/officeDocument/2006/relationships/hyperlink" Target="consultantplus://offline/ref=218123726B8E22B58D2F7E56E3D9461B99175D6A6C44A739CA932B7AE7EA998B8ED41C6C2160F3673481AFEB1A6CC7994395B27C3C53D59BB14416B1g0DAE" TargetMode="External"/><Relationship Id="rId24" Type="http://schemas.openxmlformats.org/officeDocument/2006/relationships/hyperlink" Target="consultantplus://offline/ref=218123726B8E22B58D2F7E56E3D9461B99175D6A6C44A739CA932B7AE7EA998B8ED41C6C2160F3673588A7E31B6CC7994395B27C3C53D59BB14416B1g0DAE" TargetMode="External"/><Relationship Id="rId32" Type="http://schemas.openxmlformats.org/officeDocument/2006/relationships/hyperlink" Target="consultantplus://offline/ref=218123726B8E22B58D2F7E56E3D9461B99175D6A6C44A739CA932B7AE7EA998B8ED41C6C2160F3673480A1E0186CC7994395B27C3C53D59BB14416B1g0DAE" TargetMode="External"/><Relationship Id="rId37" Type="http://schemas.openxmlformats.org/officeDocument/2006/relationships/hyperlink" Target="consultantplus://offline/ref=218123726B8E22B58D2F7E56E3D9461B99175D6A6C44A739CA932B7AE7EA998B8ED41C6C2160F3673588A5E71B6CC7994395B27C3C53D59BB14416B1g0DAE" TargetMode="External"/><Relationship Id="rId40" Type="http://schemas.openxmlformats.org/officeDocument/2006/relationships/hyperlink" Target="consultantplus://offline/ref=218123726B8E22B58D2F7E56E3D9461B99175D6A6C44A739CA932B7AE7EA998B8ED41C6C2160F3673588A5EB1F6CC7994395B27C3C53D59BB14416B1g0DAE" TargetMode="External"/><Relationship Id="rId45" Type="http://schemas.openxmlformats.org/officeDocument/2006/relationships/hyperlink" Target="consultantplus://offline/ref=218123726B8E22B58D2F7E56E3D9461B99175D6A6C44A739CA932B7AE7EA998B8ED41C6C2160F3673481A0EA196CC7994395B27C3C53D59BB14416B1g0DAE" TargetMode="External"/><Relationship Id="rId53" Type="http://schemas.openxmlformats.org/officeDocument/2006/relationships/hyperlink" Target="consultantplus://offline/ref=218123726B8E22B58D2F7E56E3D9461B99175D6A6C44A739CA932B7AE7EA998B8ED41C6C2160F3673588A2E61D6CC7994395B27C3C53D59BB14416B1g0DAE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218123726B8E22B58D2F7E56E3D9461B99175D6A6C44A73DC0922B7AE7EA998B8ED41C6C3360AB6B348AB8E21F7991C805gCD3E" TargetMode="External"/><Relationship Id="rId15" Type="http://schemas.openxmlformats.org/officeDocument/2006/relationships/hyperlink" Target="consultantplus://offline/ref=218123726B8E22B58D2F7E56E3D9461B99175D6A6C44A739CA932B7AE7EA998B8ED41C6C2160F3673481AFEB106CC7994395B27C3C53D59BB14416B1g0DAE" TargetMode="External"/><Relationship Id="rId23" Type="http://schemas.openxmlformats.org/officeDocument/2006/relationships/hyperlink" Target="consultantplus://offline/ref=218123726B8E22B58D2F7E56E3D9461B99175D6A6C44A739CA932B7AE7EA998B8ED41C6C2160F3673480A7E51C6CC7994395B27C3C53D59BB14416B1g0DAE" TargetMode="External"/><Relationship Id="rId28" Type="http://schemas.openxmlformats.org/officeDocument/2006/relationships/hyperlink" Target="consultantplus://offline/ref=218123726B8E22B58D2F7E56E3D9461B99175D6A6C44A739CA932B7AE7EA998B8ED41C6C2160F3673588A7E1196CC7994395B27C3C53D59BB14416B1g0DAE" TargetMode="External"/><Relationship Id="rId36" Type="http://schemas.openxmlformats.org/officeDocument/2006/relationships/hyperlink" Target="consultantplus://offline/ref=218123726B8E22B58D2F7E56E3D9461B99175D6A6C44A739CA932B7AE7EA998B8ED41C6C2160F3673588A5E7186CC7994395B27C3C53D59BB14416B1g0DAE" TargetMode="External"/><Relationship Id="rId49" Type="http://schemas.openxmlformats.org/officeDocument/2006/relationships/hyperlink" Target="consultantplus://offline/ref=218123726B8E22B58D2F7E56E3D9461B99175D6A6C44A739CA932B7AE7EA998B8ED41C6C2160F3673481A4E2116CC7994395B27C3C53D59BB14416B1g0DAE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218123726B8E22B58D2F7E56E3D9461B99175D6A6C44A739CA932B7AE7EA998B8ED41C6C2160F3673481AFEB1B6CC7994395B27C3C53D59BB14416B1g0DAE" TargetMode="External"/><Relationship Id="rId19" Type="http://schemas.openxmlformats.org/officeDocument/2006/relationships/hyperlink" Target="consultantplus://offline/ref=218123726B8E22B58D2F7E56E3D9461B99175D6A6C44A739CA932B7AE7EA998B8ED41C6C2160F367348FAEE7106CC7994395B27C3C53D59BB14416B1g0DAE" TargetMode="External"/><Relationship Id="rId31" Type="http://schemas.openxmlformats.org/officeDocument/2006/relationships/hyperlink" Target="consultantplus://offline/ref=218123726B8E22B58D2F7E56E3D9461B99175D6A6C44A739CA932B7AE7EA998B8ED41C6C2160F3673480A0E7106CC7994395B27C3C53D59BB14416B1g0DAE" TargetMode="External"/><Relationship Id="rId44" Type="http://schemas.openxmlformats.org/officeDocument/2006/relationships/hyperlink" Target="consultantplus://offline/ref=218123726B8E22B58D2F7E56E3D9461B99175D6A6C44A739CA932B7AE7EA998B8ED41C6C2160F3673588A2E2116CC7994395B27C3C53D59BB14416B1g0DAE" TargetMode="External"/><Relationship Id="rId52" Type="http://schemas.openxmlformats.org/officeDocument/2006/relationships/hyperlink" Target="consultantplus://offline/ref=218123726B8E22B58D2F7E56E3D9461B99175D6A6C44A739CA932B7AE7EA998B8ED41C6C2160F3673588A2E11C6CC7994395B27C3C53D59BB14416B1g0DA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18123726B8E22B58D2F7E56E3D9461B99175D6A6C44A739CA932B7AE7EA998B8ED41C6C2160F3673481A2E0186CC7994395B27C3C53D59BB14416B1g0DAE" TargetMode="External"/><Relationship Id="rId14" Type="http://schemas.openxmlformats.org/officeDocument/2006/relationships/hyperlink" Target="consultantplus://offline/ref=218123726B8E22B58D2F7E56E3D9461B99175D6A6C44A739CA932B7AE7EA998B8ED41C6C2160F367348FA0E71F6CC7994395B27C3C53D59BB14416B1g0DAE" TargetMode="External"/><Relationship Id="rId22" Type="http://schemas.openxmlformats.org/officeDocument/2006/relationships/hyperlink" Target="consultantplus://offline/ref=218123726B8E22B58D2F7E56E3D9461B99175D6A6C44A739CA932B7AE7EA998B8ED41C6C2160F3673480A6EB1C6CC7994395B27C3C53D59BB14416B1g0DAE" TargetMode="External"/><Relationship Id="rId27" Type="http://schemas.openxmlformats.org/officeDocument/2006/relationships/hyperlink" Target="consultantplus://offline/ref=218123726B8E22B58D2F7E56E3D9461B99175D6A6C44A739CA932B7AE7EA998B8ED41C6C2160F3673588A7E0106CC7994395B27C3C53D59BB14416B1g0DAE" TargetMode="External"/><Relationship Id="rId30" Type="http://schemas.openxmlformats.org/officeDocument/2006/relationships/hyperlink" Target="consultantplus://offline/ref=218123726B8E22B58D2F7E56E3D9461B99175D6A6C44A739CA932B7AE7EA998B8ED41C6C2160F3673588A4E11B6CC7994395B27C3C53D59BB14416B1g0DAE" TargetMode="External"/><Relationship Id="rId35" Type="http://schemas.openxmlformats.org/officeDocument/2006/relationships/hyperlink" Target="consultantplus://offline/ref=218123726B8E22B58D2F7E56E3D9461B99175D6A6C44A739CA932B7AE7EA998B8ED41C6C2160F3673588A5E7196CC7994395B27C3C53D59BB14416B1g0DAE" TargetMode="External"/><Relationship Id="rId43" Type="http://schemas.openxmlformats.org/officeDocument/2006/relationships/hyperlink" Target="consultantplus://offline/ref=218123726B8E22B58D2F7E56E3D9461B99175D6A6C44A739CA932B7AE7EA998B8ED41C6C2160F3673588A2E21E6CC7994395B27C3C53D59BB14416B1g0DAE" TargetMode="External"/><Relationship Id="rId48" Type="http://schemas.openxmlformats.org/officeDocument/2006/relationships/hyperlink" Target="consultantplus://offline/ref=218123726B8E22B58D2F7E56E3D9461B99175D6A6C44A739CA932B7AE7EA998B8ED41C6C2160F3673481A7E11F6CC7994395B27C3C53D59BB14416B1g0DAE" TargetMode="External"/><Relationship Id="rId56" Type="http://schemas.openxmlformats.org/officeDocument/2006/relationships/hyperlink" Target="consultantplus://offline/ref=218123726B8E22B58D2F7E56E3D9461B99175D6A6C44A739CA932B7AE7EA998B8ED41C6C2160F3673588A2E61E6CC7994395B27C3C53D59BB14416B1g0DAE" TargetMode="External"/><Relationship Id="rId8" Type="http://schemas.openxmlformats.org/officeDocument/2006/relationships/hyperlink" Target="consultantplus://offline/ref=218123726B8E22B58D2F7E56E3D9461B99175D6A6C44A739CA932B7AE7EA998B8ED41C6C2160F367348FA7E21A6CC7994395B27C3C53D59BB14416B1g0DAE" TargetMode="External"/><Relationship Id="rId51" Type="http://schemas.openxmlformats.org/officeDocument/2006/relationships/hyperlink" Target="consultantplus://offline/ref=218123726B8E22B58D2F7E56E3D9461B99175D6A6C44A739CA932B7AE7EA998B8ED41C6C2160F3673481A4E7196CC7994395B27C3C53D59BB14416B1g0DAE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3666</Words>
  <Characters>20901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2023-06-02T04:03:00Z</dcterms:created>
  <dcterms:modified xsi:type="dcterms:W3CDTF">2023-06-02T04:04:00Z</dcterms:modified>
</cp:coreProperties>
</file>